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255" w:rsidRDefault="00757255" w:rsidP="00757255">
      <w:pPr>
        <w:tabs>
          <w:tab w:val="left" w:pos="3150"/>
          <w:tab w:val="center" w:pos="5021"/>
        </w:tabs>
        <w:spacing w:after="0"/>
        <w:ind w:left="120" w:firstLine="567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10156955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ab/>
      </w:r>
    </w:p>
    <w:p w:rsidR="00757255" w:rsidRDefault="00757255" w:rsidP="00757255">
      <w:pPr>
        <w:tabs>
          <w:tab w:val="left" w:pos="3150"/>
          <w:tab w:val="center" w:pos="5021"/>
        </w:tabs>
        <w:spacing w:after="0"/>
        <w:ind w:left="120" w:firstLine="567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757255">
        <w:rPr>
          <w:rFonts w:ascii="Times New Roman" w:eastAsia="Calibri" w:hAnsi="Times New Roman" w:cs="Times New Roman"/>
          <w:b/>
          <w:noProof/>
          <w:color w:val="000000"/>
          <w:sz w:val="24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189230</wp:posOffset>
            </wp:positionV>
            <wp:extent cx="6534150" cy="8983980"/>
            <wp:effectExtent l="0" t="0" r="0" b="0"/>
            <wp:wrapThrough wrapText="bothSides">
              <wp:wrapPolygon edited="0">
                <wp:start x="0" y="0"/>
                <wp:lineTo x="0" y="21573"/>
                <wp:lineTo x="21537" y="21573"/>
                <wp:lineTo x="21537" y="0"/>
                <wp:lineTo x="0" y="0"/>
              </wp:wrapPolygon>
            </wp:wrapThrough>
            <wp:docPr id="1" name="Рисунок 1" descr="C:\Users\1\Desktop\Титульные листы программ Ожиговой Г.И\ИЗО 5-7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Титульные листы программ Ожиговой Г.И\ИЗО 5-7 клас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898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58FE" w:rsidRPr="00FF3B8F" w:rsidRDefault="00757255" w:rsidP="00757255">
      <w:pPr>
        <w:tabs>
          <w:tab w:val="left" w:pos="3150"/>
          <w:tab w:val="center" w:pos="5021"/>
        </w:tabs>
        <w:spacing w:after="0"/>
        <w:ind w:left="120" w:firstLine="56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ab/>
      </w:r>
      <w:bookmarkStart w:id="1" w:name="_GoBack"/>
      <w:bookmarkEnd w:id="1"/>
      <w:r w:rsidR="00EB0B5C"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0358FE" w:rsidRPr="00FF3B8F" w:rsidRDefault="000358FE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 изучения изобразительного искусства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изобразительного искусства являются: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навыков эстетического видения и преобразования мира;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пространственного мышления и аналитических визуальных способностей;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наблюдательности, ассоциативного мышления и творческого воображения;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037c86a0-0100-46f4-8a06-fc1394a836a9"/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№1 «Декоративно-прикладное и народное искусство» (5 класс)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№2 «Живопись, графика, скульптура» (6 класс)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№3 «Архитектура и дизайн» (7 класс)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0358FE" w:rsidRPr="00FF3B8F" w:rsidRDefault="000358FE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FF3B8F" w:rsidRDefault="000358FE" w:rsidP="00FF3B8F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ru-RU"/>
        </w:rPr>
        <w:sectPr w:rsidR="000358FE" w:rsidRPr="00FF3B8F" w:rsidSect="00FF3B8F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0358FE" w:rsidRPr="00FF3B8F" w:rsidRDefault="00EB0B5C" w:rsidP="00FF3B8F">
      <w:pPr>
        <w:spacing w:after="0"/>
        <w:ind w:left="120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101569554"/>
      <w:bookmarkEnd w:id="0"/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0358FE" w:rsidRPr="00FF3B8F" w:rsidRDefault="000358FE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декоративно-прикладном искусстве.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корни народного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народного искусства с природой, бытом, трудом, верованиями и эпосом.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Образно-символический язык народного прикладного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Знаки-символы традиционного крестьянского прикладного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Убранство русской избы.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– эскизов орнаментального декора крестьянского дома.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внутреннего пространства крестьянского дома.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Декоративные элементы жилой среды.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праздничный костюм.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Образный строй народного праздничного костюма – женского и мужского.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Народные праздники и праздничные обряды как синтез всех видов народного творчества.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промыслы.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эскиза игрушки по мотивам избранного промысла.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культуре разных эпох и народов.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декоративно-прикладного искусства в культуре древних цивилизаций.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жизни современного человека.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FF3B8F" w:rsidRDefault="00FF3B8F" w:rsidP="00FF3B8F">
      <w:pPr>
        <w:spacing w:after="0"/>
        <w:ind w:left="120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видах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и временные виды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– основа изобразительного искусства и мастерства художника.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рисунка: зарисовка, набросок, учебный рисунок и творческий рисунок.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предметов.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Линейные графические рисунки и наброски. Тон и тональные отношения: тёмное – светлое.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геометрических тел на основе правил линейной перспективы.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представлению.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жанра портрета в искусстве ХХ в. – отечественном и европейском.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головы при создании портретного образа.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 и тень в изображении головы человека.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в скульптуре.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свойств художественных материалов в создании скульптурного портрета.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FF3B8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опыт в создании композиционного живописного пейзажа своей Родины.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и графическая композиция на темы окружающей природы.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 в изобразительном искусстве.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 в изобразительном искусстве.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FF3B8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 её особое место в развитии отечественной культуры.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 w:rsidRPr="00FF3B8F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 Рублёва, Феофана Грека, Дионисия.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эскизом сюжетной композиции.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0358FE" w:rsidRPr="00FF3B8F" w:rsidRDefault="000358FE" w:rsidP="00FF3B8F">
      <w:pPr>
        <w:spacing w:after="0"/>
        <w:ind w:left="120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37210403"/>
      <w:bookmarkEnd w:id="4"/>
    </w:p>
    <w:p w:rsidR="000358FE" w:rsidRPr="00FF3B8F" w:rsidRDefault="00EB0B5C" w:rsidP="00FF3B8F">
      <w:pPr>
        <w:spacing w:after="0"/>
        <w:ind w:left="12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0358FE" w:rsidRPr="00FF3B8F" w:rsidRDefault="00EB0B5C" w:rsidP="005062EB">
      <w:pPr>
        <w:spacing w:after="0"/>
        <w:ind w:left="12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свойства композиции: целостность и соподчинённость элементов.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Типографика. Понимание типографской строки как элемента плоскостной композиции.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объёмно-пространственных композиций.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Пути развития современной архитектуры и дизайна: город сегодня и завтра.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FF3B8F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формировании пространства. Схема-планировка и реальность.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человека и индивидуальное проектирование.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Образно-личностное проектирование в дизайне и архитектуре.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творческих эскизов по теме «Дизайн современной одежды».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0358FE" w:rsidRPr="00FF3B8F" w:rsidRDefault="000358FE" w:rsidP="00FF3B8F">
      <w:pPr>
        <w:spacing w:after="0"/>
        <w:ind w:left="120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9632456"/>
      <w:bookmarkEnd w:id="5"/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развития технологий в становлении новых видов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театра в древнейших обрядах. История развития искусства театра.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художника и виды профессиональной деятельности художника в современном театре.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Художественная фотография.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возможности художественной обработки цифровой фотографии.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кадра, ракурс, плановость, графический ритм.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Фотопейзаж в творчестве профессиональных фотографов.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Образные возможности чёрно-белой и цветной фотографии.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тональных контрастов и роль цвета в эмоционально-образном восприятии пейзажа.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портретном образе. Фотография постановочная и документальная.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FF3B8F">
        <w:rPr>
          <w:rFonts w:ascii="Times New Roman" w:hAnsi="Times New Roman" w:cs="Times New Roman"/>
          <w:color w:val="000000"/>
          <w:sz w:val="24"/>
          <w:szCs w:val="24"/>
        </w:rPr>
        <w:t>Опыт выполнения портретных фотографий.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</w:rPr>
        <w:t xml:space="preserve">Фоторепортаж. Образ события в кадре. 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 как жанр художественного творчества с помощью различных компьютерных программ.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Ожившее изображение. История кино и его эволюция как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Монтаж композиционно построенных кадров – основа языка киноискусства.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электронно-цифровых технологий в современном игровом кинематографе.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создания анимационного фильма. Требования и критерии художественности.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Художнические роли каждого человека в реальной бытийной жизни.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искусства в жизни общества и его влияние на жизнь каждого человека.</w:t>
      </w:r>
    </w:p>
    <w:p w:rsidR="000358FE" w:rsidRPr="00FF3B8F" w:rsidRDefault="000358FE" w:rsidP="00FF3B8F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ru-RU"/>
        </w:rPr>
        <w:sectPr w:rsidR="000358FE" w:rsidRPr="00FF3B8F">
          <w:pgSz w:w="11906" w:h="16383"/>
          <w:pgMar w:top="1134" w:right="850" w:bottom="1134" w:left="1701" w:header="720" w:footer="720" w:gutter="0"/>
          <w:cols w:space="720"/>
        </w:sectPr>
      </w:pPr>
    </w:p>
    <w:p w:rsidR="000358FE" w:rsidRPr="00FF3B8F" w:rsidRDefault="00EB0B5C" w:rsidP="005062EB">
      <w:pPr>
        <w:spacing w:after="0"/>
        <w:ind w:left="120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101569555"/>
      <w:bookmarkEnd w:id="3"/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0358FE" w:rsidRPr="00FF3B8F" w:rsidRDefault="000358FE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FF3B8F" w:rsidRDefault="00EB0B5C" w:rsidP="005062EB">
      <w:pPr>
        <w:spacing w:after="0"/>
        <w:ind w:left="120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264881"/>
      <w:bookmarkEnd w:id="7"/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воспитание.</w:t>
      </w:r>
    </w:p>
    <w:p w:rsidR="000358FE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5062EB" w:rsidRDefault="005062EB" w:rsidP="00FF3B8F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062EB" w:rsidRPr="00FF3B8F" w:rsidRDefault="005062EB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3)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Эстетическое (от греч. </w:t>
      </w:r>
      <w:r w:rsidRPr="00FF3B8F">
        <w:rPr>
          <w:rFonts w:ascii="Times New Roman" w:hAnsi="Times New Roman" w:cs="Times New Roman"/>
          <w:color w:val="000000"/>
          <w:sz w:val="24"/>
          <w:szCs w:val="24"/>
        </w:rPr>
        <w:t>aisthetikos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Воспитывающая предметно-эстетическая среда.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5062EB" w:rsidRDefault="005062EB" w:rsidP="00FF3B8F">
      <w:pPr>
        <w:spacing w:after="0"/>
        <w:ind w:left="120" w:firstLine="567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358FE" w:rsidRPr="00FF3B8F" w:rsidRDefault="00EB0B5C" w:rsidP="005062EB">
      <w:pPr>
        <w:spacing w:after="0"/>
        <w:ind w:left="120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5062EB" w:rsidRDefault="005062EB" w:rsidP="005062EB">
      <w:pPr>
        <w:spacing w:after="0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сравнивать предметные и пространственные объекты по заданным </w:t>
      </w:r>
    </w:p>
    <w:p w:rsidR="000358FE" w:rsidRPr="00FF3B8F" w:rsidRDefault="00EB0B5C" w:rsidP="005062E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основаниям;</w:t>
      </w:r>
    </w:p>
    <w:p w:rsidR="000358FE" w:rsidRPr="005062EB" w:rsidRDefault="005062EB" w:rsidP="005062E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5062E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0358FE" w:rsidRPr="00FF3B8F" w:rsidRDefault="005062EB" w:rsidP="005062E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положение предметной формы в пространстве;</w:t>
      </w:r>
    </w:p>
    <w:p w:rsidR="000358FE" w:rsidRPr="005062EB" w:rsidRDefault="005062EB" w:rsidP="005062E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5062E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5062EB" w:rsidRDefault="005062EB" w:rsidP="005062EB">
      <w:pPr>
        <w:spacing w:after="0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структуру предмета, конструкции, пространства, </w:t>
      </w:r>
    </w:p>
    <w:p w:rsidR="000358FE" w:rsidRPr="00FF3B8F" w:rsidRDefault="00EB0B5C" w:rsidP="005062E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зрительного образа;</w:t>
      </w:r>
    </w:p>
    <w:p w:rsidR="000358FE" w:rsidRPr="005062EB" w:rsidRDefault="005062EB" w:rsidP="005062E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5062E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структурировать предметно-пространственные явления;</w:t>
      </w:r>
    </w:p>
    <w:p w:rsidR="005062EB" w:rsidRDefault="005062EB" w:rsidP="005062EB">
      <w:pPr>
        <w:spacing w:after="0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сопоставлять пропорциональное соотношение частей внутри целого и </w:t>
      </w:r>
    </w:p>
    <w:p w:rsidR="000358FE" w:rsidRPr="00FF3B8F" w:rsidRDefault="00EB0B5C" w:rsidP="005062EB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предметов между собой;</w:t>
      </w:r>
    </w:p>
    <w:p w:rsidR="005062EB" w:rsidRDefault="005062EB" w:rsidP="005062EB">
      <w:pPr>
        <w:spacing w:after="0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абстрагировать образ реальности в построении плоской или </w:t>
      </w:r>
    </w:p>
    <w:p w:rsidR="000358FE" w:rsidRPr="00FF3B8F" w:rsidRDefault="00EB0B5C" w:rsidP="005062E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пространственной композиции.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0358FE" w:rsidRPr="005062EB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5062E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работать с электронными учебными пособиями и учебниками;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0358FE" w:rsidRPr="00FF3B8F" w:rsidRDefault="005062EB" w:rsidP="005062E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EB0B5C"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0358FE" w:rsidRPr="00FF3B8F" w:rsidRDefault="000358FE" w:rsidP="00FF3B8F">
      <w:pPr>
        <w:spacing w:after="0"/>
        <w:ind w:left="120" w:firstLine="567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264882"/>
      <w:bookmarkEnd w:id="8"/>
    </w:p>
    <w:p w:rsidR="000358FE" w:rsidRPr="00FF3B8F" w:rsidRDefault="00EB0B5C" w:rsidP="005062EB">
      <w:pPr>
        <w:spacing w:after="0"/>
        <w:ind w:left="120" w:firstLine="56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разные виды орнамента по сюжетной основе: геометрический, растительный, зооморфный, антропоморфный;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древние образы народного искусства в произведениях современных народных промыслов;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0358FE" w:rsidRPr="00FF3B8F" w:rsidRDefault="000358FE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классе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деления пространственных искусств на виды;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различных художественных техниках в использовании художественных материалов;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рисунка как основы изобразительной деятельности;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учебного рисунка – светотеневого изображения объёмных форм;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линейного рисунка, понимать выразительные возможности линии;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«жанры в изобразительном искусстве», перечислять жанры;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графического натюрморта;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начальный опыт лепки головы человека;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жанре портрета в искусстве ХХ в. – западном и отечественном.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построения линейной перспективы и уметь применять их в рисунке;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воздушной перспективы и уметь их применять на практике;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морских пейзажах И. Айвазовского;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живописного изображения различных активно выраженных состояний природы;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городского пейзажа – по памяти или представлению;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бытовой жизни разных народов в контексте традиций их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картинах на библейские темы в истории русского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0358FE" w:rsidRPr="00FF3B8F" w:rsidRDefault="000358FE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классе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объяснять роль архитектуры и дизайна в построении предметно-пространственной среды жизнедеятельности человека;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основные средства – требования к композиции;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и объяснять основные типы формальной композиции;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при творческом построении композиции листа композиционную доминанту;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формальные композиции на выражение в них движения и статики;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вариативности в ритмической организации листа;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цвета в конструктивных искусствах;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технологию использования цвета в живописи и в конструктивных искусствах;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выражение «цветовой образ»;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Социальное значение дизайна и архитектуры как среды жизни человека: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выполнять построение макета пространственно-объёмной композиции по его чертежу;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0358FE" w:rsidRPr="00FF3B8F" w:rsidRDefault="000358FE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результатам реализации </w:t>
      </w: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вариативного модуля</w:t>
      </w: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0358FE" w:rsidRPr="00FF3B8F" w:rsidRDefault="00EB0B5C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характеризовать роль визуального образа в синтетических искусствах;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сценографии и символическом характере сценического образа;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практический навык игрового одушевления куклы из простых бытовых предметов;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«длительность экспозиции», «выдержка», «диафрагма»;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различные жанры художественной фотографии;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света как художественного средства в искусстве фотографии;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компьютерной обработки и преобразования фотографий.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этапах в истории кино и его эволюции как искусства;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видео в современной бытовой культуре;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 критического осмысления качества снятых роликов;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телевидении: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создателе телевидения – русском инженере Владимире Зворыкине;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роль телевидения в превращении мира в единое информационное пространство;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0358FE" w:rsidRPr="00FF3B8F" w:rsidRDefault="00EB0B5C" w:rsidP="00FF3B8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F3B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0358FE" w:rsidRPr="00FF3B8F" w:rsidRDefault="000358FE" w:rsidP="00FF3B8F">
      <w:pPr>
        <w:spacing w:after="0"/>
        <w:ind w:left="12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358FE" w:rsidRPr="009914C4" w:rsidRDefault="000358FE">
      <w:pPr>
        <w:rPr>
          <w:rFonts w:ascii="Times New Roman" w:hAnsi="Times New Roman" w:cs="Times New Roman"/>
          <w:sz w:val="24"/>
          <w:szCs w:val="24"/>
          <w:lang w:val="ru-RU"/>
        </w:rPr>
        <w:sectPr w:rsidR="000358FE" w:rsidRPr="009914C4">
          <w:pgSz w:w="11906" w:h="16383"/>
          <w:pgMar w:top="1134" w:right="850" w:bottom="1134" w:left="1701" w:header="720" w:footer="720" w:gutter="0"/>
          <w:cols w:space="720"/>
        </w:sectPr>
      </w:pPr>
    </w:p>
    <w:p w:rsidR="00EB0B5C" w:rsidRPr="009914C4" w:rsidRDefault="00EB0B5C" w:rsidP="00EB0B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bookmarkStart w:id="9" w:name="block-101569550"/>
      <w:bookmarkEnd w:id="6"/>
    </w:p>
    <w:p w:rsidR="005062EB" w:rsidRPr="009914C4" w:rsidRDefault="00EB0B5C" w:rsidP="005062EB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9914C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ТЕМАТИЧЕСКОЕ ПЛАНИРОВАНИЕ</w:t>
      </w:r>
    </w:p>
    <w:p w:rsidR="005062EB" w:rsidRPr="009914C4" w:rsidRDefault="005062EB" w:rsidP="005062EB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EB0B5C" w:rsidRPr="009914C4" w:rsidRDefault="00EB0B5C" w:rsidP="005062EB">
      <w:pPr>
        <w:spacing w:after="0"/>
        <w:ind w:left="-142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9914C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МОДУЛЬ «ДЕКОРАТИВНО-ПРИКЛАДНОЕ И НАРОДНОЕ ИСКУССТВО» </w:t>
      </w:r>
      <w:r w:rsidR="005062EB" w:rsidRPr="009914C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(5 класс)</w:t>
      </w:r>
    </w:p>
    <w:tbl>
      <w:tblPr>
        <w:tblStyle w:val="4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5523"/>
        <w:gridCol w:w="2835"/>
      </w:tblGrid>
      <w:tr w:rsidR="005062EB" w:rsidRPr="009914C4" w:rsidTr="005062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shd w:val="clear" w:color="auto" w:fill="auto"/>
          </w:tcPr>
          <w:p w:rsidR="005062EB" w:rsidRPr="009914C4" w:rsidRDefault="005062EB" w:rsidP="009914C4">
            <w:pPr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  <w:p w:rsidR="005062EB" w:rsidRPr="009914C4" w:rsidRDefault="005062EB" w:rsidP="009914C4">
            <w:pPr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  <w:shd w:val="clear" w:color="auto" w:fill="auto"/>
          </w:tcPr>
          <w:p w:rsidR="005062EB" w:rsidRPr="009914C4" w:rsidRDefault="005062EB" w:rsidP="00A42C7F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:rsidR="005062EB" w:rsidRPr="009914C4" w:rsidRDefault="005062EB" w:rsidP="00A42C7F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A42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  <w:p w:rsidR="005062EB" w:rsidRPr="009914C4" w:rsidRDefault="005062EB" w:rsidP="00EB0B5C">
            <w:pPr>
              <w:ind w:left="13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62EB" w:rsidRPr="009914C4" w:rsidTr="0050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3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5062EB" w:rsidRPr="009914C4" w:rsidTr="005062EB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3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Древние корни народного искусства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</w:tr>
      <w:tr w:rsidR="005062EB" w:rsidRPr="009914C4" w:rsidTr="0050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3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Связь времен в народном искусстве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</w:tr>
      <w:tr w:rsidR="005062EB" w:rsidRPr="009914C4" w:rsidTr="005062EB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3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Декор - человек, общество, время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</w:tr>
      <w:tr w:rsidR="005062EB" w:rsidRPr="009914C4" w:rsidTr="0050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3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</w:tr>
      <w:tr w:rsidR="005062EB" w:rsidRPr="009914C4" w:rsidTr="005062EB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2"/>
            <w:shd w:val="clear" w:color="auto" w:fill="auto"/>
          </w:tcPr>
          <w:p w:rsidR="005062EB" w:rsidRPr="009914C4" w:rsidRDefault="005062EB" w:rsidP="009914C4">
            <w:pPr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9914C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9914C4" w:rsidRDefault="009914C4" w:rsidP="005062EB">
      <w:pPr>
        <w:spacing w:after="0"/>
        <w:ind w:left="-142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EB0B5C" w:rsidRPr="009914C4" w:rsidRDefault="00EB0B5C" w:rsidP="005062EB">
      <w:pPr>
        <w:spacing w:after="0"/>
        <w:ind w:left="-142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914C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МОДУЛЬ «ЖИВОПИСЬ, ГРАФИКА, СКУЛЬПТУРА» </w:t>
      </w:r>
      <w:r w:rsidR="005062EB" w:rsidRPr="009914C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(6 класс)</w:t>
      </w:r>
    </w:p>
    <w:tbl>
      <w:tblPr>
        <w:tblStyle w:val="4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9"/>
        <w:gridCol w:w="5867"/>
        <w:gridCol w:w="2835"/>
      </w:tblGrid>
      <w:tr w:rsidR="005062EB" w:rsidRPr="009914C4" w:rsidTr="009914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shd w:val="clear" w:color="auto" w:fill="auto"/>
          </w:tcPr>
          <w:p w:rsidR="005062EB" w:rsidRPr="009914C4" w:rsidRDefault="005062EB" w:rsidP="00A42C7F">
            <w:pPr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  <w:p w:rsidR="005062EB" w:rsidRPr="009914C4" w:rsidRDefault="005062EB" w:rsidP="00A42C7F">
            <w:pPr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67" w:type="dxa"/>
            <w:shd w:val="clear" w:color="auto" w:fill="auto"/>
          </w:tcPr>
          <w:p w:rsidR="005062EB" w:rsidRPr="009914C4" w:rsidRDefault="005062EB" w:rsidP="00A42C7F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:rsidR="005062EB" w:rsidRPr="009914C4" w:rsidRDefault="005062EB" w:rsidP="00A42C7F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A42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5062EB" w:rsidRPr="009914C4" w:rsidTr="0050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67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</w:tr>
      <w:tr w:rsidR="005062EB" w:rsidRPr="009914C4" w:rsidTr="005062EB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67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Мир наших вещей. Натюрморт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</w:tr>
      <w:tr w:rsidR="005062EB" w:rsidRPr="009914C4" w:rsidTr="0050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67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Вглядываясь в человека. Портрет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</w:tr>
      <w:tr w:rsidR="005062EB" w:rsidRPr="009914C4" w:rsidTr="005062EB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" w:type="dxa"/>
            <w:shd w:val="clear" w:color="auto" w:fill="auto"/>
          </w:tcPr>
          <w:p w:rsidR="005062EB" w:rsidRPr="009914C4" w:rsidRDefault="005062EB" w:rsidP="009914C4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67" w:type="dxa"/>
            <w:shd w:val="clear" w:color="auto" w:fill="auto"/>
          </w:tcPr>
          <w:p w:rsidR="005062EB" w:rsidRPr="009914C4" w:rsidRDefault="005062EB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Пространство и время в изобразительном искусстве. </w:t>
            </w: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Пейзаж и тематическая картина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</w:tr>
      <w:tr w:rsidR="005062EB" w:rsidRPr="009914C4" w:rsidTr="00506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2"/>
            <w:shd w:val="clear" w:color="auto" w:fill="auto"/>
          </w:tcPr>
          <w:p w:rsidR="005062EB" w:rsidRPr="009914C4" w:rsidRDefault="005062EB" w:rsidP="00EB0B5C">
            <w:pPr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35" w:type="dxa"/>
            <w:shd w:val="clear" w:color="auto" w:fill="auto"/>
          </w:tcPr>
          <w:p w:rsidR="005062EB" w:rsidRPr="009914C4" w:rsidRDefault="005062EB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</w:tr>
    </w:tbl>
    <w:p w:rsidR="00EB0B5C" w:rsidRPr="009914C4" w:rsidRDefault="00EB0B5C" w:rsidP="00EB0B5C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5062EB" w:rsidRPr="009914C4" w:rsidRDefault="009914C4" w:rsidP="009914C4">
      <w:pPr>
        <w:spacing w:after="0"/>
        <w:ind w:firstLine="22"/>
        <w:rPr>
          <w:rFonts w:ascii="Times New Roman" w:hAnsi="Times New Roman" w:cs="Times New Roman"/>
          <w:sz w:val="24"/>
          <w:szCs w:val="24"/>
          <w:lang w:val="ru-RU"/>
        </w:rPr>
      </w:pPr>
      <w:r w:rsidRPr="009914C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МОДУЛИ «АРХИТЕКТУРА И ДИЗАЙН» И «ИЗОБРАЖЕНИЕ В СИНТЕТИЧЕСКИХ,ЭКРАННЫХ ВИДАХ ИСКУССТВА И ХУДОЖЕСТВЕННАЯ ФОТОГРАФИЯ» (</w:t>
      </w:r>
      <w:r w:rsidR="00EB0B5C" w:rsidRPr="009914C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7 класс</w:t>
      </w:r>
      <w:r w:rsidRPr="009914C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EB0B5C" w:rsidRPr="009914C4" w:rsidRDefault="00EB0B5C" w:rsidP="00EB0B5C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4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954"/>
        <w:gridCol w:w="2409"/>
      </w:tblGrid>
      <w:tr w:rsidR="009914C4" w:rsidRPr="00EB0B5C" w:rsidTr="009914C4">
        <w:trPr>
          <w:trHeight w:val="418"/>
        </w:trPr>
        <w:tc>
          <w:tcPr>
            <w:tcW w:w="1384" w:type="dxa"/>
          </w:tcPr>
          <w:p w:rsidR="009914C4" w:rsidRPr="00EB0B5C" w:rsidRDefault="009914C4" w:rsidP="00EB0B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№ п/п</w:t>
            </w:r>
          </w:p>
          <w:p w:rsidR="009914C4" w:rsidRPr="009914C4" w:rsidRDefault="009914C4" w:rsidP="00EB0B5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5954" w:type="dxa"/>
          </w:tcPr>
          <w:p w:rsidR="009914C4" w:rsidRPr="00EB0B5C" w:rsidRDefault="009914C4" w:rsidP="00EB0B5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 w:rsidR="009914C4" w:rsidRPr="009914C4" w:rsidRDefault="009914C4" w:rsidP="00EB0B5C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 w:eastAsia="ru-RU"/>
              </w:rPr>
            </w:pPr>
          </w:p>
        </w:tc>
        <w:tc>
          <w:tcPr>
            <w:tcW w:w="2409" w:type="dxa"/>
          </w:tcPr>
          <w:p w:rsidR="009914C4" w:rsidRPr="00EB0B5C" w:rsidRDefault="009914C4" w:rsidP="009914C4">
            <w:pPr>
              <w:spacing w:after="0"/>
              <w:jc w:val="center"/>
              <w:rPr>
                <w:rFonts w:ascii="Calibri" w:eastAsia="Calibri" w:hAnsi="Calibri" w:cs="Times New Roman"/>
                <w:lang w:val="ru-RU" w:eastAsia="ru-RU"/>
              </w:rPr>
            </w:pPr>
            <w:r w:rsidRPr="00EB0B5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9914C4" w:rsidRPr="00EB0B5C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Архитектура и дизайн – конструктивные искусства в ряду пространственных искусств.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914C4" w:rsidRPr="00FF3B8F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Изображение в полиграфии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914C4" w:rsidRPr="00EB0B5C" w:rsidTr="009914C4">
        <w:trPr>
          <w:trHeight w:val="71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бескрайнем мире книг и журналов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9914C4" w:rsidRPr="00FF3B8F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мире вещей. Объект и пространство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9914C4" w:rsidRPr="00EB0B5C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Конструкция: часть и целое.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9914C4" w:rsidRPr="00EB0B5C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Город и человек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914C4" w:rsidRPr="00FF3B8F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Человек в зеркале дизайна и архитектуры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9914C4" w:rsidRPr="00EB0B5C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Художник и искусство театра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914C4" w:rsidRPr="00EB0B5C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Эстафета искусств: от рисунка к фотографии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914C4" w:rsidRPr="00EB0B5C" w:rsidTr="009914C4">
        <w:trPr>
          <w:trHeight w:val="270"/>
        </w:trPr>
        <w:tc>
          <w:tcPr>
            <w:tcW w:w="1384" w:type="dxa"/>
          </w:tcPr>
          <w:p w:rsidR="009914C4" w:rsidRPr="00EB0B5C" w:rsidRDefault="009914C4" w:rsidP="00EB0B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4" w:type="dxa"/>
            <w:shd w:val="clear" w:color="auto" w:fill="auto"/>
          </w:tcPr>
          <w:p w:rsidR="009914C4" w:rsidRPr="00EB0B5C" w:rsidRDefault="009914C4" w:rsidP="00EB0B5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Фильм – творец и зритель. Что мы знаем об искусстве кино?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EB0B5C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9914C4" w:rsidRPr="00186431" w:rsidTr="009914C4">
        <w:trPr>
          <w:trHeight w:val="270"/>
        </w:trPr>
        <w:tc>
          <w:tcPr>
            <w:tcW w:w="7338" w:type="dxa"/>
            <w:gridSpan w:val="2"/>
          </w:tcPr>
          <w:p w:rsidR="009914C4" w:rsidRPr="00186431" w:rsidRDefault="009914C4" w:rsidP="009914C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86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ОБЩЕЕ КОЛИЧЕСТВО ЧАСОВ ПО ПРОГРАММЕ</w:t>
            </w:r>
            <w:r w:rsidRPr="00186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4C4" w:rsidRPr="00186431" w:rsidRDefault="009914C4" w:rsidP="009914C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1864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34</w:t>
            </w:r>
          </w:p>
        </w:tc>
      </w:tr>
    </w:tbl>
    <w:p w:rsidR="00EB0B5C" w:rsidRDefault="00EB0B5C" w:rsidP="009914C4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4"/>
          <w:lang w:val="ru-RU"/>
        </w:rPr>
      </w:pPr>
    </w:p>
    <w:p w:rsidR="00186431" w:rsidRPr="00EB0B5C" w:rsidRDefault="00186431" w:rsidP="00EB0B5C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4"/>
          <w:lang w:val="ru-RU"/>
        </w:rPr>
      </w:pPr>
    </w:p>
    <w:p w:rsidR="00EB0B5C" w:rsidRPr="00EB0B5C" w:rsidRDefault="00EB0B5C" w:rsidP="00EB0B5C">
      <w:pPr>
        <w:spacing w:after="0"/>
        <w:rPr>
          <w:rFonts w:ascii="Times New Roman" w:eastAsia="Calibri" w:hAnsi="Times New Roman" w:cs="Times New Roman"/>
          <w:b/>
          <w:color w:val="000000"/>
          <w:sz w:val="28"/>
          <w:szCs w:val="24"/>
          <w:lang w:val="ru-RU"/>
        </w:rPr>
      </w:pPr>
    </w:p>
    <w:p w:rsidR="00EB0B5C" w:rsidRPr="00EB0B5C" w:rsidRDefault="00EB0B5C" w:rsidP="009914C4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r w:rsidRPr="00EB0B5C">
        <w:rPr>
          <w:rFonts w:ascii="Times New Roman" w:eastAsia="Calibri" w:hAnsi="Times New Roman" w:cs="Times New Roman"/>
          <w:b/>
          <w:color w:val="000000"/>
          <w:sz w:val="24"/>
        </w:rPr>
        <w:lastRenderedPageBreak/>
        <w:t>ПОУРОЧНОЕ ПЛАНИРОВАНИЕ</w:t>
      </w:r>
    </w:p>
    <w:p w:rsidR="00EB0B5C" w:rsidRPr="00EB0B5C" w:rsidRDefault="00EB0B5C" w:rsidP="00EB0B5C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4"/>
          <w:lang w:val="ru-RU"/>
        </w:rPr>
      </w:pPr>
      <w:r w:rsidRPr="00EB0B5C">
        <w:rPr>
          <w:rFonts w:ascii="Times New Roman" w:eastAsia="Calibri" w:hAnsi="Times New Roman" w:cs="Times New Roman"/>
          <w:b/>
          <w:color w:val="000000"/>
          <w:sz w:val="28"/>
          <w:szCs w:val="24"/>
          <w:lang w:val="ru-RU"/>
        </w:rPr>
        <w:t>5 класс</w:t>
      </w:r>
    </w:p>
    <w:p w:rsidR="00EB0B5C" w:rsidRPr="00EB0B5C" w:rsidRDefault="00EB0B5C" w:rsidP="00EB0B5C">
      <w:pPr>
        <w:spacing w:after="0"/>
        <w:ind w:left="120"/>
        <w:rPr>
          <w:rFonts w:ascii="Calibri" w:eastAsia="Calibri" w:hAnsi="Calibri" w:cs="Times New Roman"/>
          <w:sz w:val="20"/>
        </w:rPr>
      </w:pPr>
      <w:r w:rsidRPr="00EB0B5C">
        <w:rPr>
          <w:rFonts w:ascii="Times New Roman" w:eastAsia="Calibri" w:hAnsi="Times New Roman" w:cs="Times New Roman"/>
          <w:b/>
          <w:color w:val="000000"/>
          <w:sz w:val="24"/>
        </w:rPr>
        <w:t xml:space="preserve"> </w:t>
      </w:r>
    </w:p>
    <w:tbl>
      <w:tblPr>
        <w:tblStyle w:val="4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1559"/>
        <w:gridCol w:w="1559"/>
      </w:tblGrid>
      <w:tr w:rsidR="009914C4" w:rsidRPr="00EB0B5C" w:rsidTr="009914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186431">
            <w:pPr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86431">
              <w:rPr>
                <w:rFonts w:ascii="Times New Roman" w:eastAsia="Calibri" w:hAnsi="Times New Roman" w:cs="Times New Roman"/>
                <w:color w:val="000000"/>
                <w:sz w:val="24"/>
              </w:rPr>
              <w:t>№ п/п</w:t>
            </w:r>
          </w:p>
          <w:p w:rsidR="009914C4" w:rsidRPr="00186431" w:rsidRDefault="009914C4" w:rsidP="00186431">
            <w:pPr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6521" w:type="dxa"/>
            <w:shd w:val="clear" w:color="auto" w:fill="auto"/>
          </w:tcPr>
          <w:p w:rsidR="009914C4" w:rsidRPr="00186431" w:rsidRDefault="009914C4" w:rsidP="00186431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186431">
              <w:rPr>
                <w:rFonts w:ascii="Times New Roman" w:eastAsia="Calibri" w:hAnsi="Times New Roman" w:cs="Times New Roman"/>
                <w:color w:val="000000"/>
                <w:sz w:val="24"/>
              </w:rPr>
              <w:t>Тема урока</w:t>
            </w:r>
          </w:p>
          <w:p w:rsidR="009914C4" w:rsidRPr="00186431" w:rsidRDefault="009914C4" w:rsidP="00186431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bCs w:val="0"/>
              </w:rPr>
            </w:pPr>
            <w:r w:rsidRPr="00186431">
              <w:rPr>
                <w:rFonts w:ascii="Times New Roman" w:eastAsia="Calibri" w:hAnsi="Times New Roman" w:cs="Times New Roman"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shd w:val="clear" w:color="auto" w:fill="auto"/>
          </w:tcPr>
          <w:p w:rsidR="009914C4" w:rsidRPr="00186431" w:rsidRDefault="009914C4" w:rsidP="009914C4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186431">
              <w:rPr>
                <w:rFonts w:ascii="Times New Roman" w:eastAsia="Calibri" w:hAnsi="Times New Roman" w:cs="Times New Roman"/>
                <w:color w:val="000000"/>
                <w:sz w:val="24"/>
              </w:rPr>
              <w:t>Дата изучения</w:t>
            </w:r>
          </w:p>
          <w:p w:rsidR="009914C4" w:rsidRPr="00186431" w:rsidRDefault="009914C4" w:rsidP="009914C4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</w:t>
            </w:r>
          </w:p>
          <w:p w:rsidR="009914C4" w:rsidRPr="00186431" w:rsidRDefault="009914C4" w:rsidP="00EB0B5C">
            <w:pPr>
              <w:rPr>
                <w:rFonts w:ascii="Calibri" w:eastAsia="Calibri" w:hAnsi="Calibri" w:cs="Times New Roman"/>
                <w:b w:val="0"/>
              </w:rPr>
            </w:pP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Инструктаж по ТБ. Декоративно-прикладное искусство и человек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08.09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6447EC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9914C4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Древние образы в народном искусстве.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15.09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6447EC" w:rsidP="006447E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Убранство русской избы.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22.09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9914C4" w:rsidP="006447E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>Внутренний</w:t>
            </w:r>
            <w:r w:rsidR="006447E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мир русской избы.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9914C4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5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-6</w:t>
            </w: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Конструкция и декор предметов народного быта.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06.10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7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9914C4" w:rsidP="006447E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>Ру</w:t>
            </w:r>
            <w:r w:rsidR="006447EC">
              <w:rPr>
                <w:rFonts w:ascii="Times New Roman" w:eastAsia="Calibri" w:hAnsi="Times New Roman" w:cs="Times New Roman"/>
                <w:color w:val="000000"/>
                <w:sz w:val="24"/>
              </w:rPr>
              <w:t>сская народная вышивка.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20.10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9914C4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8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-</w:t>
            </w: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9914C4" w:rsidP="006447E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>Н</w:t>
            </w:r>
            <w:r w:rsidR="006447EC">
              <w:rPr>
                <w:rFonts w:ascii="Times New Roman" w:eastAsia="Calibri" w:hAnsi="Times New Roman" w:cs="Times New Roman"/>
                <w:color w:val="000000"/>
                <w:sz w:val="24"/>
              </w:rPr>
              <w:t>ародный праздничный костюм.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17.11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10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9914C4" w:rsidP="006447E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>Народные пра</w:t>
            </w:r>
            <w:r w:rsidR="006447EC">
              <w:rPr>
                <w:rFonts w:ascii="Times New Roman" w:eastAsia="Calibri" w:hAnsi="Times New Roman" w:cs="Times New Roman"/>
                <w:color w:val="000000"/>
                <w:sz w:val="24"/>
              </w:rPr>
              <w:t>здничные обряды.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24.11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9914C4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11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-</w:t>
            </w: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Древние образы в современных народных игрушках.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08.12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13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6447EC" w:rsidP="006447E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Искусство Гжели.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14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6447EC" w:rsidP="006447E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Городецкая роспись.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22.12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15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6447EC" w:rsidP="006447E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Золотая Хохлома.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29.12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16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6447EC" w:rsidP="006447E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Жостово.Роспись по металлу.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11.01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17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6447EC" w:rsidP="006447E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Искусство лаковой живописи.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18</w:t>
            </w:r>
          </w:p>
          <w:p w:rsidR="009914C4" w:rsidRPr="00186431" w:rsidRDefault="009914C4" w:rsidP="00EB0B5C">
            <w:pPr>
              <w:rPr>
                <w:rFonts w:ascii="Calibri" w:eastAsia="Calibri" w:hAnsi="Calibri" w:cs="Times New Roman"/>
                <w:b w:val="0"/>
              </w:rPr>
            </w:pP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Щепа. Роспись по лубу и дереву. Тиснение и резьба по бересте.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19</w:t>
            </w:r>
          </w:p>
          <w:p w:rsidR="009914C4" w:rsidRPr="00186431" w:rsidRDefault="009914C4" w:rsidP="00EB0B5C">
            <w:pPr>
              <w:rPr>
                <w:rFonts w:ascii="Calibri" w:eastAsia="Calibri" w:hAnsi="Calibri" w:cs="Times New Roman"/>
                <w:b w:val="0"/>
              </w:rPr>
            </w:pP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02.02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20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6447EC" w:rsidP="006447E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Зачем людям украшения.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09.02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21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-</w:t>
            </w: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22</w:t>
            </w:r>
          </w:p>
          <w:p w:rsidR="009914C4" w:rsidRPr="00186431" w:rsidRDefault="009914C4" w:rsidP="00EB0B5C">
            <w:pPr>
              <w:rPr>
                <w:rFonts w:ascii="Calibri" w:eastAsia="Calibri" w:hAnsi="Calibri" w:cs="Times New Roman"/>
                <w:b w:val="0"/>
                <w:lang w:val="ru-RU"/>
              </w:rPr>
            </w:pP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</w:t>
            </w:r>
          </w:p>
          <w:p w:rsidR="009914C4" w:rsidRPr="00EB0B5C" w:rsidRDefault="009914C4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16.02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02.03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23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-</w:t>
            </w: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25</w:t>
            </w:r>
          </w:p>
          <w:p w:rsidR="009914C4" w:rsidRPr="00186431" w:rsidRDefault="009914C4" w:rsidP="00EB0B5C">
            <w:pPr>
              <w:rPr>
                <w:rFonts w:ascii="Calibri" w:eastAsia="Calibri" w:hAnsi="Calibri" w:cs="Times New Roman"/>
                <w:b w:val="0"/>
                <w:lang w:val="ru-RU"/>
              </w:rPr>
            </w:pP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>Одежда говорит о человеке.</w:t>
            </w:r>
          </w:p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</w:p>
          <w:p w:rsidR="009914C4" w:rsidRPr="00EB0B5C" w:rsidRDefault="009914C4" w:rsidP="009914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09.03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16.03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23.03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26</w:t>
            </w: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-</w:t>
            </w: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  <w:lang w:val="ru-RU"/>
              </w:rPr>
              <w:t>27</w:t>
            </w:r>
          </w:p>
          <w:p w:rsidR="009914C4" w:rsidRPr="00186431" w:rsidRDefault="009914C4" w:rsidP="00EB0B5C">
            <w:pPr>
              <w:rPr>
                <w:rFonts w:ascii="Calibri" w:eastAsia="Calibri" w:hAnsi="Calibri" w:cs="Times New Roman"/>
                <w:b w:val="0"/>
                <w:lang w:val="ru-RU"/>
              </w:rPr>
            </w:pP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 чем рассказывают нам гербы и эмблемы.</w:t>
            </w:r>
          </w:p>
          <w:p w:rsidR="009914C4" w:rsidRPr="00EB0B5C" w:rsidRDefault="009914C4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06.04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6447EC" w:rsidRPr="009914C4" w:rsidRDefault="009914C4" w:rsidP="006447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13.04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28</w:t>
            </w:r>
          </w:p>
          <w:p w:rsidR="009914C4" w:rsidRPr="00186431" w:rsidRDefault="009914C4" w:rsidP="00EB0B5C">
            <w:pPr>
              <w:rPr>
                <w:rFonts w:ascii="Calibri" w:eastAsia="Calibri" w:hAnsi="Calibri" w:cs="Times New Roman"/>
                <w:b w:val="0"/>
              </w:rPr>
            </w:pP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Роль декоративного искусства в жизни человека и общества.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20.04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29</w:t>
            </w: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>Современное выставочное пространство.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6447EC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27.04</w:t>
            </w:r>
            <w:r w:rsidR="006447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30</w:t>
            </w: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>Лоскутная аппликация, или коллаж.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6447EC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04.05</w:t>
            </w:r>
            <w:r w:rsidR="006447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31</w:t>
            </w: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Витраж в оформлении интерьера школы.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shd w:val="clear" w:color="auto" w:fill="auto"/>
          </w:tcPr>
          <w:p w:rsidR="009914C4" w:rsidRPr="006447EC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11.05</w:t>
            </w:r>
            <w:r w:rsidR="006447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32</w:t>
            </w:r>
          </w:p>
        </w:tc>
        <w:tc>
          <w:tcPr>
            <w:tcW w:w="6521" w:type="dxa"/>
            <w:shd w:val="clear" w:color="auto" w:fill="auto"/>
          </w:tcPr>
          <w:p w:rsidR="009914C4" w:rsidRPr="006447EC" w:rsidRDefault="006447EC" w:rsidP="006447E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Нарядные декоративные вазы.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6447EC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18.05</w:t>
            </w:r>
            <w:r w:rsidR="006447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6447EC" w:rsidRDefault="006447EC" w:rsidP="00EB0B5C">
            <w:pP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33</w:t>
            </w:r>
          </w:p>
        </w:tc>
        <w:tc>
          <w:tcPr>
            <w:tcW w:w="6521" w:type="dxa"/>
            <w:shd w:val="clear" w:color="auto" w:fill="auto"/>
          </w:tcPr>
          <w:p w:rsidR="009914C4" w:rsidRPr="00186431" w:rsidRDefault="009914C4" w:rsidP="00186431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Декоративные игрушки из мочала.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6447EC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25.05</w:t>
            </w:r>
            <w:r w:rsidR="006447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9914C4" w:rsidRPr="00186431" w:rsidRDefault="009914C4" w:rsidP="00EB0B5C">
            <w:pPr>
              <w:rPr>
                <w:rFonts w:ascii="Calibri" w:eastAsia="Calibri" w:hAnsi="Calibri" w:cs="Times New Roman"/>
                <w:b w:val="0"/>
              </w:rPr>
            </w:pPr>
            <w:r w:rsidRPr="00186431">
              <w:rPr>
                <w:rFonts w:ascii="Times New Roman" w:eastAsia="Calibri" w:hAnsi="Times New Roman" w:cs="Times New Roman"/>
                <w:b w:val="0"/>
                <w:color w:val="000000"/>
                <w:sz w:val="24"/>
              </w:rPr>
              <w:t>34</w:t>
            </w:r>
          </w:p>
        </w:tc>
        <w:tc>
          <w:tcPr>
            <w:tcW w:w="6521" w:type="dxa"/>
            <w:shd w:val="clear" w:color="auto" w:fill="auto"/>
          </w:tcPr>
          <w:p w:rsidR="009914C4" w:rsidRPr="00EB0B5C" w:rsidRDefault="009914C4" w:rsidP="00EB0B5C">
            <w:pPr>
              <w:ind w:left="1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>Декоративные куклы.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EB0B5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EB0B5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shd w:val="clear" w:color="auto" w:fill="auto"/>
          </w:tcPr>
          <w:p w:rsidR="009914C4" w:rsidRPr="006447EC" w:rsidRDefault="009914C4" w:rsidP="009914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25.05</w:t>
            </w:r>
            <w:r w:rsidR="006447E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9914C4" w:rsidRPr="00EB0B5C" w:rsidTr="009914C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  <w:gridSpan w:val="2"/>
            <w:shd w:val="clear" w:color="auto" w:fill="auto"/>
          </w:tcPr>
          <w:p w:rsidR="009914C4" w:rsidRPr="009914C4" w:rsidRDefault="009914C4" w:rsidP="00EB0B5C">
            <w:pPr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9914C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9" w:type="dxa"/>
            <w:shd w:val="clear" w:color="auto" w:fill="auto"/>
          </w:tcPr>
          <w:p w:rsidR="009914C4" w:rsidRPr="009914C4" w:rsidRDefault="009914C4" w:rsidP="00EB0B5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</w:rPr>
            </w:pPr>
            <w:r w:rsidRPr="009914C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914C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34 </w:t>
            </w:r>
          </w:p>
        </w:tc>
        <w:tc>
          <w:tcPr>
            <w:tcW w:w="1559" w:type="dxa"/>
            <w:shd w:val="clear" w:color="auto" w:fill="auto"/>
          </w:tcPr>
          <w:p w:rsidR="009914C4" w:rsidRPr="00EB0B5C" w:rsidRDefault="009914C4" w:rsidP="009914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:rsidR="006447EC" w:rsidRDefault="006447EC" w:rsidP="00EB0B5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6447EC" w:rsidRDefault="006447EC" w:rsidP="00EB0B5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EB0B5C" w:rsidRPr="006447EC" w:rsidRDefault="00EB0B5C" w:rsidP="006447E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EB0B5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lastRenderedPageBreak/>
        <w:t>6 класс</w:t>
      </w:r>
    </w:p>
    <w:tbl>
      <w:tblPr>
        <w:tblStyle w:val="41"/>
        <w:tblpPr w:leftFromText="180" w:rightFromText="180" w:vertAnchor="text" w:horzAnchor="page" w:tblpX="1180" w:tblpY="62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1511"/>
        <w:gridCol w:w="1607"/>
      </w:tblGrid>
      <w:tr w:rsidR="006447EC" w:rsidRPr="006447EC" w:rsidTr="00644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  <w:p w:rsidR="006447EC" w:rsidRPr="006447EC" w:rsidRDefault="006447EC" w:rsidP="006447EC">
            <w:pPr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Тема урока</w:t>
            </w:r>
          </w:p>
          <w:p w:rsidR="006447EC" w:rsidRPr="006447EC" w:rsidRDefault="006447EC" w:rsidP="006447EC">
            <w:pPr>
              <w:ind w:left="13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 изучения</w:t>
            </w:r>
          </w:p>
          <w:p w:rsidR="006447EC" w:rsidRPr="006447EC" w:rsidRDefault="006447EC" w:rsidP="006447EC">
            <w:pPr>
              <w:ind w:left="13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</w:t>
            </w:r>
          </w:p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Инструктаж по ТБ. Изобразительное искусство в семье пространственных искусств.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Рисунок – основа изобразительного творчества.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Линия и её выразительные возможности. </w:t>
            </w: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Ритм линий.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Пятно как средство выражения. Ритм пятен.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Цвет. Основы цветоведения.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Цвет в произведениях живописи.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Реальность и фантазия в творчестве художника.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Изображение предметного мира – натюрморт.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23.10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Понятие формы. Многообразие форм окружающего мира.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Изображение объёма на плоскости и линейная перспектива.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Освещение. Свет и тень.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Натюрморт в графике.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Цвет в натюрморте.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Выразительные возможности натюрморта.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Образ человека – главная тема в искусстве.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Конструкция головы человека и её основные пропорции.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Изображение головы человека в пространстве.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Портрет в скульптуре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</w:rPr>
              <w:t>Графический портретный рисунок</w:t>
            </w: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</w:rPr>
              <w:t>Сатирические образы человека</w:t>
            </w: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Образные возможности освещения в портрете.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</w:rPr>
              <w:t>Роль цвета в портрете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</w:rPr>
              <w:t>Великие портретисты</w:t>
            </w: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прощлого.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Портрет в изобразительном искусстве ХХ века.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Жанры в изобразительном искусстве.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Изображение пространства.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7C5338" w:rsidRDefault="007C5338" w:rsidP="007C5338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Правила построения перспективы. Воздушная перспектива.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Пейзаж в графике.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Городской пейзаж.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7C5338" w:rsidRDefault="007C5338" w:rsidP="007C5338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shd w:val="clear" w:color="auto" w:fill="auto"/>
          </w:tcPr>
          <w:p w:rsidR="006447EC" w:rsidRPr="007C5338" w:rsidRDefault="007C5338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Поэзия повседневности.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7C5338" w:rsidRDefault="007C5338" w:rsidP="007C5338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Праздник и карнавал в изобразительном искусстве.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Историческая картина.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7C5338" w:rsidRDefault="007C5338" w:rsidP="007C5338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Библейские темы в изобразительном искусстве.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shd w:val="clear" w:color="auto" w:fill="auto"/>
          </w:tcPr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>34</w:t>
            </w:r>
          </w:p>
          <w:p w:rsidR="006447EC" w:rsidRPr="006447EC" w:rsidRDefault="006447EC" w:rsidP="006447EC">
            <w:pP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6521" w:type="dxa"/>
            <w:shd w:val="clear" w:color="auto" w:fill="auto"/>
          </w:tcPr>
          <w:p w:rsidR="006447EC" w:rsidRPr="006447EC" w:rsidRDefault="006447EC" w:rsidP="006447EC">
            <w:pPr>
              <w:ind w:left="1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Обобщающий урок по теме «Изобразительное искусство в семье пространственных искусств».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7C5338">
            <w:pPr>
              <w:ind w:left="1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6447EC" w:rsidRPr="006447EC" w:rsidTr="00644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  <w:gridSpan w:val="2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1" w:type="dxa"/>
            <w:shd w:val="clear" w:color="auto" w:fill="auto"/>
          </w:tcPr>
          <w:p w:rsidR="006447EC" w:rsidRPr="006447EC" w:rsidRDefault="006447EC" w:rsidP="006447EC">
            <w:pPr>
              <w:ind w:left="1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447E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607" w:type="dxa"/>
            <w:shd w:val="clear" w:color="auto" w:fill="auto"/>
          </w:tcPr>
          <w:p w:rsidR="006447EC" w:rsidRPr="006447EC" w:rsidRDefault="006447EC" w:rsidP="006447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86431" w:rsidRDefault="00186431" w:rsidP="00EB0B5C">
      <w:pP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186431" w:rsidRDefault="00186431" w:rsidP="00EB0B5C">
      <w:pP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186431" w:rsidRDefault="00186431" w:rsidP="00EB0B5C">
      <w:pP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EB0B5C" w:rsidRPr="00EB0B5C" w:rsidRDefault="007C5338" w:rsidP="00EB0B5C">
      <w:pP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lastRenderedPageBreak/>
        <w:t>7</w:t>
      </w:r>
      <w:r w:rsidR="00EB0B5C" w:rsidRPr="00EB0B5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класс</w:t>
      </w:r>
    </w:p>
    <w:tbl>
      <w:tblPr>
        <w:tblpPr w:leftFromText="180" w:rightFromText="180" w:vertAnchor="text" w:horzAnchor="margin" w:tblpXSpec="center" w:tblpY="4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412"/>
        <w:gridCol w:w="1668"/>
        <w:gridCol w:w="1559"/>
      </w:tblGrid>
      <w:tr w:rsidR="007C5338" w:rsidRPr="00EB0B5C" w:rsidTr="007C5338">
        <w:trPr>
          <w:trHeight w:val="555"/>
        </w:trPr>
        <w:tc>
          <w:tcPr>
            <w:tcW w:w="817" w:type="dxa"/>
          </w:tcPr>
          <w:p w:rsidR="007C5338" w:rsidRPr="007C5338" w:rsidRDefault="007C5338" w:rsidP="007C5338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0B5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12" w:type="dxa"/>
          </w:tcPr>
          <w:p w:rsidR="007C5338" w:rsidRPr="00EB0B5C" w:rsidRDefault="007C5338" w:rsidP="007C5338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Тема</w:t>
            </w:r>
            <w:r w:rsidRPr="00EB0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урока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ичест</w:t>
            </w:r>
            <w:r w:rsidRPr="00EB0B5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во часов</w:t>
            </w:r>
          </w:p>
        </w:tc>
        <w:tc>
          <w:tcPr>
            <w:tcW w:w="1559" w:type="dxa"/>
          </w:tcPr>
          <w:p w:rsidR="007C5338" w:rsidRPr="007C5338" w:rsidRDefault="007C5338" w:rsidP="007C5338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0B5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Инструктаж по ТБ. Основы композиции в конструктивных искусствах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08.09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Прямые линии и организация пространства.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15.09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Цвет – элемент композиционного пространства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22.09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Буква, строка, текст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34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Искусство шрифта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06.10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Многообразие форм полиграфического дизайна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20.10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17.11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Архитектура – композиционная организация пространства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24.11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Важнейшие архитектурные элементы здания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01.12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C65969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Город сквозь времена и страны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08.12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C65969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Живое пространство города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Роль архитектурного дизайна в формировании городской среды 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22.12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C65969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Природа и архитектура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29.12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.26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C65969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Дизайн и архитектура моего сада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11.01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Мой дом, мой образ жизни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Сценография – особый вид художественного творчества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r w:rsidR="00C659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айны актёрского перевоплощения 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02.02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Художник в театре кукол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09.02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16.02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02.03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Фотография – новое изображение реальности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09.03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Основа  операторского фотомастерства: умение видеть и выбирать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16.03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7C5338" w:rsidRPr="00EB0B5C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Фотография – искусство светописи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23.03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06.04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Сцен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ическая природа фильма и монтаж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13.04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124"/>
        </w:trPr>
        <w:tc>
          <w:tcPr>
            <w:tcW w:w="817" w:type="dxa"/>
          </w:tcPr>
          <w:p w:rsidR="007C5338" w:rsidRPr="00EB0B5C" w:rsidRDefault="007C5338" w:rsidP="007C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Пространство и время кино.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20.04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 «большого» экрана к домашнему видео.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</w:tcPr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27.04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7C5338" w:rsidRPr="007C5338" w:rsidRDefault="007C5338" w:rsidP="007C53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04.05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Бесконечный мир кинематографа</w:t>
            </w:r>
          </w:p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11.05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18.05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FF3B8F" w:rsidTr="007C5338">
        <w:trPr>
          <w:trHeight w:val="270"/>
        </w:trPr>
        <w:tc>
          <w:tcPr>
            <w:tcW w:w="817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6412" w:type="dxa"/>
            <w:shd w:val="clear" w:color="auto" w:fill="auto"/>
          </w:tcPr>
          <w:p w:rsidR="007C5338" w:rsidRPr="00EB0B5C" w:rsidRDefault="007C5338" w:rsidP="007C533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Информационная и художественная природа телевизионного изображения</w:t>
            </w:r>
          </w:p>
        </w:tc>
        <w:tc>
          <w:tcPr>
            <w:tcW w:w="1668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7C5338" w:rsidRPr="007C5338" w:rsidRDefault="007C5338" w:rsidP="007C5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B5C">
              <w:rPr>
                <w:rFonts w:ascii="Times New Roman" w:eastAsia="Times New Roman" w:hAnsi="Times New Roman" w:cs="Times New Roman"/>
                <w:sz w:val="24"/>
                <w:szCs w:val="24"/>
              </w:rPr>
              <w:t>25.05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.27</w:t>
            </w:r>
          </w:p>
        </w:tc>
      </w:tr>
      <w:tr w:rsidR="007C5338" w:rsidRPr="007C5338" w:rsidTr="007C5338">
        <w:trPr>
          <w:trHeight w:val="270"/>
        </w:trPr>
        <w:tc>
          <w:tcPr>
            <w:tcW w:w="7229" w:type="dxa"/>
            <w:gridSpan w:val="2"/>
          </w:tcPr>
          <w:p w:rsidR="007C5338" w:rsidRPr="00186431" w:rsidRDefault="007C5338" w:rsidP="007C5338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8643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68" w:type="dxa"/>
          </w:tcPr>
          <w:p w:rsidR="007C5338" w:rsidRPr="00EB0B5C" w:rsidRDefault="00C65969" w:rsidP="007C5338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559" w:type="dxa"/>
          </w:tcPr>
          <w:p w:rsidR="007C5338" w:rsidRPr="00EB0B5C" w:rsidRDefault="007C5338" w:rsidP="007C5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0358FE" w:rsidRPr="00EB0B5C" w:rsidRDefault="000358FE" w:rsidP="007C5338">
      <w:pPr>
        <w:framePr w:w="10389" w:wrap="auto" w:hAnchor="text"/>
        <w:rPr>
          <w:lang w:val="ru-RU"/>
        </w:rPr>
        <w:sectPr w:rsidR="000358FE" w:rsidRPr="00EB0B5C" w:rsidSect="00A42C7F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bookmarkEnd w:id="9"/>
    <w:p w:rsidR="00EB0B5C" w:rsidRPr="00DD7661" w:rsidRDefault="00EB0B5C">
      <w:pPr>
        <w:rPr>
          <w:lang w:val="ru-RU"/>
        </w:rPr>
      </w:pPr>
    </w:p>
    <w:sectPr w:rsidR="00EB0B5C" w:rsidRPr="00DD766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202" w:rsidRDefault="00F80202" w:rsidP="00FF3B8F">
      <w:pPr>
        <w:spacing w:after="0" w:line="240" w:lineRule="auto"/>
      </w:pPr>
      <w:r>
        <w:separator/>
      </w:r>
    </w:p>
  </w:endnote>
  <w:endnote w:type="continuationSeparator" w:id="0">
    <w:p w:rsidR="00F80202" w:rsidRDefault="00F80202" w:rsidP="00FF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3374999"/>
      <w:docPartObj>
        <w:docPartGallery w:val="Page Numbers (Bottom of Page)"/>
        <w:docPartUnique/>
      </w:docPartObj>
    </w:sdtPr>
    <w:sdtEndPr/>
    <w:sdtContent>
      <w:p w:rsidR="00FF3B8F" w:rsidRDefault="00FF3B8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255" w:rsidRPr="00757255">
          <w:rPr>
            <w:noProof/>
            <w:lang w:val="ru-RU"/>
          </w:rPr>
          <w:t>2</w:t>
        </w:r>
        <w:r>
          <w:fldChar w:fldCharType="end"/>
        </w:r>
      </w:p>
    </w:sdtContent>
  </w:sdt>
  <w:p w:rsidR="00FF3B8F" w:rsidRDefault="00FF3B8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202" w:rsidRDefault="00F80202" w:rsidP="00FF3B8F">
      <w:pPr>
        <w:spacing w:after="0" w:line="240" w:lineRule="auto"/>
      </w:pPr>
      <w:r>
        <w:separator/>
      </w:r>
    </w:p>
  </w:footnote>
  <w:footnote w:type="continuationSeparator" w:id="0">
    <w:p w:rsidR="00F80202" w:rsidRDefault="00F80202" w:rsidP="00FF3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A0FF2"/>
    <w:multiLevelType w:val="multilevel"/>
    <w:tmpl w:val="AF8C15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6C26B5"/>
    <w:multiLevelType w:val="multilevel"/>
    <w:tmpl w:val="719AB2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B8579E"/>
    <w:multiLevelType w:val="multilevel"/>
    <w:tmpl w:val="12000E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9B4A43"/>
    <w:multiLevelType w:val="multilevel"/>
    <w:tmpl w:val="83BA15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E66872"/>
    <w:multiLevelType w:val="multilevel"/>
    <w:tmpl w:val="489A97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303F1B"/>
    <w:multiLevelType w:val="multilevel"/>
    <w:tmpl w:val="4DB441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1815A9"/>
    <w:multiLevelType w:val="multilevel"/>
    <w:tmpl w:val="3F2CCE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358FE"/>
    <w:rsid w:val="000358FE"/>
    <w:rsid w:val="00186431"/>
    <w:rsid w:val="005062EB"/>
    <w:rsid w:val="006447EC"/>
    <w:rsid w:val="00757255"/>
    <w:rsid w:val="00786C7B"/>
    <w:rsid w:val="007C5338"/>
    <w:rsid w:val="009914C4"/>
    <w:rsid w:val="00A06EB7"/>
    <w:rsid w:val="00A42C7F"/>
    <w:rsid w:val="00B256FB"/>
    <w:rsid w:val="00C65969"/>
    <w:rsid w:val="00DD7661"/>
    <w:rsid w:val="00EB0B5C"/>
    <w:rsid w:val="00F61E48"/>
    <w:rsid w:val="00F80202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BEF407-51DD-4C54-980E-69574673E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styleId="41">
    <w:name w:val="Plain Table 4"/>
    <w:basedOn w:val="a1"/>
    <w:uiPriority w:val="44"/>
    <w:rsid w:val="00A42C7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footer"/>
    <w:basedOn w:val="a"/>
    <w:link w:val="af"/>
    <w:uiPriority w:val="99"/>
    <w:unhideWhenUsed/>
    <w:rsid w:val="00FF3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F3B8F"/>
  </w:style>
  <w:style w:type="paragraph" w:styleId="af0">
    <w:name w:val="Balloon Text"/>
    <w:basedOn w:val="a"/>
    <w:link w:val="af1"/>
    <w:uiPriority w:val="99"/>
    <w:semiHidden/>
    <w:unhideWhenUsed/>
    <w:rsid w:val="00F61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61E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12146</Words>
  <Characters>69233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8</cp:revision>
  <cp:lastPrinted>2026-09-29T12:15:00Z</cp:lastPrinted>
  <dcterms:created xsi:type="dcterms:W3CDTF">2026-09-18T06:53:00Z</dcterms:created>
  <dcterms:modified xsi:type="dcterms:W3CDTF">2026-10-01T08:05:00Z</dcterms:modified>
</cp:coreProperties>
</file>